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1A91" w14:textId="21BBEADF" w:rsidR="00830C8C" w:rsidRDefault="00830C8C" w:rsidP="00830C8C">
      <w:pPr>
        <w:spacing w:before="0" w:after="160" w:line="254" w:lineRule="auto"/>
        <w:jc w:val="center"/>
        <w:rPr>
          <w:rFonts w:ascii="Tahoma" w:eastAsiaTheme="minorHAnsi" w:hAnsi="Tahoma" w:cs="Tahoma"/>
          <w:b/>
          <w:bCs/>
          <w:sz w:val="24"/>
          <w:szCs w:val="24"/>
        </w:rPr>
      </w:pPr>
      <w:r w:rsidRPr="00830C8C">
        <w:rPr>
          <w:rFonts w:ascii="Tahoma" w:eastAsiaTheme="minorHAnsi" w:hAnsi="Tahoma" w:cs="Tahoma"/>
          <w:b/>
          <w:bCs/>
          <w:sz w:val="24"/>
          <w:szCs w:val="24"/>
        </w:rPr>
        <w:t>KLUBBMILJØPRISEN og kriterier for denne:</w:t>
      </w:r>
    </w:p>
    <w:p w14:paraId="412E3D1C" w14:textId="77777777" w:rsidR="00836C24" w:rsidRDefault="00836C24" w:rsidP="00830C8C">
      <w:pPr>
        <w:spacing w:before="0" w:after="160" w:line="254" w:lineRule="auto"/>
        <w:jc w:val="center"/>
        <w:rPr>
          <w:rFonts w:ascii="Tahoma" w:eastAsiaTheme="minorHAnsi" w:hAnsi="Tahoma" w:cs="Tahoma"/>
          <w:b/>
          <w:bCs/>
          <w:sz w:val="24"/>
          <w:szCs w:val="24"/>
        </w:rPr>
      </w:pPr>
    </w:p>
    <w:p w14:paraId="71320AC8" w14:textId="6C92FC98" w:rsidR="00830C8C" w:rsidRPr="002D1F0E" w:rsidRDefault="00830C8C" w:rsidP="00830C8C">
      <w:pPr>
        <w:spacing w:before="0" w:after="160" w:line="254" w:lineRule="auto"/>
        <w:jc w:val="center"/>
        <w:rPr>
          <w:rFonts w:ascii="Tahoma" w:eastAsiaTheme="minorHAnsi" w:hAnsi="Tahoma" w:cs="Tahoma"/>
          <w:b/>
          <w:bCs/>
          <w:sz w:val="22"/>
          <w:szCs w:val="22"/>
        </w:rPr>
      </w:pPr>
      <w:r w:rsidRPr="002D1F0E">
        <w:rPr>
          <w:rFonts w:ascii="Tahoma" w:eastAsiaTheme="minorHAnsi" w:hAnsi="Tahoma" w:cs="Tahoma"/>
          <w:b/>
          <w:bCs/>
          <w:sz w:val="22"/>
          <w:szCs w:val="22"/>
        </w:rPr>
        <w:t>Borregaard Golfklubb sitt styre innfører årlig en klubbmiljøpris</w:t>
      </w:r>
      <w:r w:rsidR="002D1F0E" w:rsidRPr="002D1F0E">
        <w:rPr>
          <w:rFonts w:ascii="Tahoma" w:eastAsiaTheme="minorHAnsi" w:hAnsi="Tahoma" w:cs="Tahoma"/>
          <w:b/>
          <w:bCs/>
          <w:sz w:val="22"/>
          <w:szCs w:val="22"/>
        </w:rPr>
        <w:t xml:space="preserve"> med virkning fra 2022.</w:t>
      </w:r>
    </w:p>
    <w:p w14:paraId="27D4A041" w14:textId="35DD9DFE" w:rsidR="00830C8C" w:rsidRPr="00836C24" w:rsidRDefault="00830C8C" w:rsidP="00836C24">
      <w:pPr>
        <w:pStyle w:val="Listeavsnitt"/>
        <w:numPr>
          <w:ilvl w:val="0"/>
          <w:numId w:val="7"/>
        </w:numPr>
        <w:spacing w:before="0" w:after="160" w:line="254" w:lineRule="auto"/>
        <w:rPr>
          <w:rFonts w:ascii="Tahoma" w:eastAsiaTheme="minorHAnsi" w:hAnsi="Tahoma" w:cs="Tahoma"/>
          <w:sz w:val="24"/>
          <w:szCs w:val="24"/>
        </w:rPr>
      </w:pPr>
      <w:r w:rsidRPr="00836C24">
        <w:rPr>
          <w:rFonts w:ascii="Tahoma" w:eastAsiaTheme="minorHAnsi" w:hAnsi="Tahoma" w:cs="Tahoma"/>
          <w:sz w:val="24"/>
          <w:szCs w:val="24"/>
        </w:rPr>
        <w:t>Hensikten med prisen er å gi inspirasjon til klubbens medlemmer eller grupper til å fremme positive holdninger, prosesser og tiltak for å stimulere til og for å utvikle miljøet i klubben.</w:t>
      </w:r>
    </w:p>
    <w:p w14:paraId="1202F105" w14:textId="77777777" w:rsidR="00830C8C" w:rsidRPr="00830C8C" w:rsidRDefault="00830C8C" w:rsidP="00830C8C">
      <w:pPr>
        <w:pStyle w:val="Listeavsnitt"/>
        <w:spacing w:before="0" w:after="160" w:line="254" w:lineRule="auto"/>
        <w:ind w:left="2880"/>
        <w:rPr>
          <w:rFonts w:ascii="Tahoma" w:eastAsiaTheme="minorHAnsi" w:hAnsi="Tahoma" w:cs="Tahoma"/>
          <w:sz w:val="24"/>
          <w:szCs w:val="24"/>
        </w:rPr>
      </w:pPr>
    </w:p>
    <w:p w14:paraId="2314B25C" w14:textId="78282751" w:rsidR="00830C8C" w:rsidRPr="00836C24" w:rsidRDefault="00830C8C" w:rsidP="00836C24">
      <w:pPr>
        <w:pStyle w:val="Listeavsnitt"/>
        <w:numPr>
          <w:ilvl w:val="0"/>
          <w:numId w:val="7"/>
        </w:numPr>
        <w:spacing w:before="0" w:after="160" w:line="254" w:lineRule="auto"/>
        <w:rPr>
          <w:rFonts w:ascii="Tahoma" w:eastAsiaTheme="minorHAnsi" w:hAnsi="Tahoma" w:cs="Tahoma"/>
          <w:sz w:val="24"/>
          <w:szCs w:val="24"/>
        </w:rPr>
      </w:pPr>
      <w:r w:rsidRPr="00836C24">
        <w:rPr>
          <w:rFonts w:ascii="Tahoma" w:eastAsiaTheme="minorHAnsi" w:hAnsi="Tahoma" w:cs="Tahoma"/>
          <w:sz w:val="24"/>
          <w:szCs w:val="24"/>
        </w:rPr>
        <w:t>Styret anser utmerkelsen som en viktig oppmerksomhet til den eller de som har strukket seg ekstra for å ivareta, utvikle og tilføre positiv kultur. Utmerkelsen går til den eller de som har bidratt på tvers av roller, grupper, spiller-hcp eller kjønn. Han eller hun viser vennlighet, er behjelpelig og en ambassadør for klubben og dens etikette.</w:t>
      </w:r>
    </w:p>
    <w:p w14:paraId="44B03DE4" w14:textId="77777777" w:rsidR="00830C8C" w:rsidRPr="00830C8C" w:rsidRDefault="00830C8C" w:rsidP="00830C8C">
      <w:pPr>
        <w:pStyle w:val="Listeavsnitt"/>
        <w:rPr>
          <w:rFonts w:ascii="Tahoma" w:eastAsiaTheme="minorHAnsi" w:hAnsi="Tahoma" w:cs="Tahoma"/>
          <w:sz w:val="24"/>
          <w:szCs w:val="24"/>
        </w:rPr>
      </w:pPr>
    </w:p>
    <w:p w14:paraId="4A63D195" w14:textId="77777777" w:rsidR="00304E06" w:rsidRPr="00E469E1" w:rsidRDefault="00304E06" w:rsidP="00304E06">
      <w:pPr>
        <w:pStyle w:val="Listeavsnitt"/>
        <w:numPr>
          <w:ilvl w:val="0"/>
          <w:numId w:val="7"/>
        </w:numPr>
        <w:rPr>
          <w:rFonts w:ascii="Tahoma" w:eastAsiaTheme="minorHAnsi" w:hAnsi="Tahoma" w:cs="Tahoma"/>
          <w:sz w:val="24"/>
          <w:szCs w:val="24"/>
        </w:rPr>
      </w:pPr>
      <w:r w:rsidRPr="00E469E1">
        <w:rPr>
          <w:rFonts w:ascii="Tahoma" w:eastAsiaTheme="minorHAnsi" w:hAnsi="Tahoma" w:cs="Tahoma"/>
          <w:sz w:val="24"/>
          <w:szCs w:val="24"/>
        </w:rPr>
        <w:t xml:space="preserve">Alle medlemmer i </w:t>
      </w:r>
      <w:proofErr w:type="spellStart"/>
      <w:r w:rsidRPr="00E469E1">
        <w:rPr>
          <w:rFonts w:ascii="Tahoma" w:eastAsiaTheme="minorHAnsi" w:hAnsi="Tahoma" w:cs="Tahoma"/>
          <w:sz w:val="24"/>
          <w:szCs w:val="24"/>
        </w:rPr>
        <w:t>BoGK</w:t>
      </w:r>
      <w:proofErr w:type="spellEnd"/>
      <w:r w:rsidRPr="00E469E1">
        <w:rPr>
          <w:rFonts w:ascii="Tahoma" w:eastAsiaTheme="minorHAnsi" w:hAnsi="Tahoma" w:cs="Tahoma"/>
          <w:sz w:val="24"/>
          <w:szCs w:val="24"/>
        </w:rPr>
        <w:t xml:space="preserve"> har rett til å komme med forslag til kandidater innen 31.12.</w:t>
      </w:r>
    </w:p>
    <w:p w14:paraId="726C0DA1" w14:textId="77777777" w:rsidR="00304E06" w:rsidRPr="00E469E1" w:rsidRDefault="00304E06" w:rsidP="00304E06">
      <w:pPr>
        <w:pStyle w:val="Listeavsnitt"/>
        <w:rPr>
          <w:rFonts w:ascii="Tahoma" w:eastAsiaTheme="minorHAnsi" w:hAnsi="Tahoma" w:cs="Tahoma"/>
          <w:sz w:val="24"/>
          <w:szCs w:val="24"/>
        </w:rPr>
      </w:pPr>
    </w:p>
    <w:p w14:paraId="34895B1B" w14:textId="21DE7A6C" w:rsidR="00304E06" w:rsidRPr="00E469E1" w:rsidRDefault="00304E06" w:rsidP="00304E06">
      <w:pPr>
        <w:pStyle w:val="Listeavsnitt"/>
        <w:numPr>
          <w:ilvl w:val="0"/>
          <w:numId w:val="7"/>
        </w:numPr>
        <w:spacing w:before="0" w:after="160" w:line="254" w:lineRule="auto"/>
        <w:rPr>
          <w:rFonts w:ascii="Tahoma" w:eastAsiaTheme="minorHAnsi" w:hAnsi="Tahoma" w:cs="Tahoma"/>
          <w:color w:val="0563C1" w:themeColor="hyperlink"/>
          <w:sz w:val="24"/>
          <w:szCs w:val="24"/>
          <w:u w:val="single"/>
        </w:rPr>
      </w:pPr>
      <w:r w:rsidRPr="00E469E1">
        <w:rPr>
          <w:rFonts w:ascii="Tahoma" w:eastAsiaTheme="minorHAnsi" w:hAnsi="Tahoma" w:cs="Tahoma"/>
          <w:sz w:val="24"/>
          <w:szCs w:val="24"/>
        </w:rPr>
        <w:t xml:space="preserve">Skriftlig forslag (m/ begrunnelse) sendes per e-post til merkekomiteen: </w:t>
      </w:r>
      <w:hyperlink r:id="rId5" w:history="1">
        <w:r w:rsidRPr="00E469E1">
          <w:rPr>
            <w:rStyle w:val="Hyperkobling"/>
            <w:rFonts w:ascii="Tahoma" w:eastAsiaTheme="minorHAnsi" w:hAnsi="Tahoma" w:cs="Tahoma"/>
            <w:sz w:val="24"/>
            <w:szCs w:val="24"/>
          </w:rPr>
          <w:t>post@borregaardgk.no</w:t>
        </w:r>
      </w:hyperlink>
      <w:r w:rsidRPr="00E469E1">
        <w:rPr>
          <w:rFonts w:ascii="Tahoma" w:eastAsiaTheme="minorHAnsi" w:hAnsi="Tahoma" w:cs="Tahoma"/>
          <w:sz w:val="24"/>
          <w:szCs w:val="24"/>
        </w:rPr>
        <w:t xml:space="preserve">   - merket</w:t>
      </w:r>
      <w:r w:rsidR="00461DD8" w:rsidRPr="00E469E1">
        <w:rPr>
          <w:rFonts w:ascii="Tahoma" w:eastAsiaTheme="minorHAnsi" w:hAnsi="Tahoma" w:cs="Tahoma"/>
          <w:sz w:val="24"/>
          <w:szCs w:val="24"/>
        </w:rPr>
        <w:t>;</w:t>
      </w:r>
      <w:r w:rsidRPr="00E469E1">
        <w:rPr>
          <w:rFonts w:ascii="Tahoma" w:eastAsiaTheme="minorHAnsi" w:hAnsi="Tahoma" w:cs="Tahoma"/>
          <w:sz w:val="24"/>
          <w:szCs w:val="24"/>
        </w:rPr>
        <w:t xml:space="preserve"> «Klubbmiljøprisen».</w:t>
      </w:r>
    </w:p>
    <w:p w14:paraId="204789DF" w14:textId="77777777" w:rsidR="002C1A6B" w:rsidRPr="00E469E1" w:rsidRDefault="002C1A6B" w:rsidP="002C1A6B">
      <w:pPr>
        <w:pStyle w:val="Listeavsnitt"/>
        <w:rPr>
          <w:rFonts w:ascii="Tahoma" w:eastAsiaTheme="minorHAnsi" w:hAnsi="Tahoma" w:cs="Tahoma"/>
          <w:color w:val="0563C1" w:themeColor="hyperlink"/>
          <w:sz w:val="24"/>
          <w:szCs w:val="24"/>
          <w:u w:val="single"/>
        </w:rPr>
      </w:pPr>
    </w:p>
    <w:p w14:paraId="6F0B51A1" w14:textId="1340B423" w:rsidR="002C1A6B" w:rsidRPr="00E469E1" w:rsidRDefault="002C1A6B" w:rsidP="002C1A6B">
      <w:pPr>
        <w:pStyle w:val="Listeavsnitt"/>
        <w:spacing w:before="0" w:after="160" w:line="254" w:lineRule="auto"/>
        <w:rPr>
          <w:rFonts w:ascii="Tahoma" w:eastAsiaTheme="minorHAnsi" w:hAnsi="Tahoma" w:cs="Tahoma"/>
          <w:b/>
          <w:bCs/>
          <w:sz w:val="24"/>
          <w:szCs w:val="24"/>
          <w:u w:val="single"/>
        </w:rPr>
      </w:pPr>
      <w:proofErr w:type="spellStart"/>
      <w:r w:rsidRPr="00E469E1">
        <w:rPr>
          <w:rFonts w:ascii="Tahoma" w:eastAsiaTheme="minorHAnsi" w:hAnsi="Tahoma" w:cs="Tahoma"/>
          <w:b/>
          <w:bCs/>
          <w:sz w:val="24"/>
          <w:szCs w:val="24"/>
          <w:u w:val="single"/>
        </w:rPr>
        <w:t>Merkekomitè</w:t>
      </w:r>
      <w:proofErr w:type="spellEnd"/>
      <w:r w:rsidRPr="00E469E1">
        <w:rPr>
          <w:rFonts w:ascii="Tahoma" w:eastAsiaTheme="minorHAnsi" w:hAnsi="Tahoma" w:cs="Tahoma"/>
          <w:b/>
          <w:bCs/>
          <w:sz w:val="24"/>
          <w:szCs w:val="24"/>
          <w:u w:val="single"/>
        </w:rPr>
        <w:t>:</w:t>
      </w:r>
    </w:p>
    <w:p w14:paraId="42715446" w14:textId="77777777" w:rsidR="00304E06" w:rsidRPr="00E469E1" w:rsidRDefault="00304E06" w:rsidP="00304E06">
      <w:pPr>
        <w:pStyle w:val="Listeavsnitt"/>
        <w:rPr>
          <w:rStyle w:val="Hyperkobling"/>
          <w:rFonts w:ascii="Tahoma" w:eastAsiaTheme="minorHAnsi" w:hAnsi="Tahoma" w:cs="Tahoma"/>
          <w:sz w:val="24"/>
          <w:szCs w:val="24"/>
        </w:rPr>
      </w:pPr>
    </w:p>
    <w:p w14:paraId="116EA53F" w14:textId="5394325E" w:rsidR="00FC46D9" w:rsidRPr="00E469E1" w:rsidRDefault="00304E06" w:rsidP="00836C24">
      <w:pPr>
        <w:pStyle w:val="Listeavsnitt"/>
        <w:numPr>
          <w:ilvl w:val="0"/>
          <w:numId w:val="7"/>
        </w:numPr>
        <w:spacing w:before="0" w:after="160" w:line="254" w:lineRule="auto"/>
        <w:rPr>
          <w:rFonts w:ascii="Tahoma" w:eastAsiaTheme="minorHAnsi" w:hAnsi="Tahoma" w:cs="Tahoma"/>
          <w:b/>
          <w:bCs/>
          <w:sz w:val="24"/>
          <w:szCs w:val="24"/>
        </w:rPr>
      </w:pPr>
      <w:proofErr w:type="spellStart"/>
      <w:r w:rsidRPr="00E469E1">
        <w:rPr>
          <w:rFonts w:ascii="Tahoma" w:eastAsiaTheme="minorHAnsi" w:hAnsi="Tahoma" w:cs="Tahoma"/>
          <w:sz w:val="24"/>
          <w:szCs w:val="24"/>
        </w:rPr>
        <w:t>M</w:t>
      </w:r>
      <w:r w:rsidR="002D1F0E" w:rsidRPr="00E469E1">
        <w:rPr>
          <w:rFonts w:ascii="Tahoma" w:eastAsiaTheme="minorHAnsi" w:hAnsi="Tahoma" w:cs="Tahoma"/>
          <w:sz w:val="24"/>
          <w:szCs w:val="24"/>
        </w:rPr>
        <w:t>erkekomit</w:t>
      </w:r>
      <w:r w:rsidRPr="00E469E1">
        <w:rPr>
          <w:rFonts w:ascii="Tahoma" w:eastAsiaTheme="minorHAnsi" w:hAnsi="Tahoma" w:cs="Tahoma"/>
          <w:sz w:val="24"/>
          <w:szCs w:val="24"/>
        </w:rPr>
        <w:t>èen</w:t>
      </w:r>
      <w:proofErr w:type="spellEnd"/>
      <w:r w:rsidR="002D1F0E" w:rsidRPr="00E469E1">
        <w:rPr>
          <w:rFonts w:ascii="Tahoma" w:eastAsiaTheme="minorHAnsi" w:hAnsi="Tahoma" w:cs="Tahoma"/>
          <w:sz w:val="24"/>
          <w:szCs w:val="24"/>
        </w:rPr>
        <w:t xml:space="preserve"> bestå</w:t>
      </w:r>
      <w:r w:rsidRPr="00E469E1">
        <w:rPr>
          <w:rFonts w:ascii="Tahoma" w:eastAsiaTheme="minorHAnsi" w:hAnsi="Tahoma" w:cs="Tahoma"/>
          <w:sz w:val="24"/>
          <w:szCs w:val="24"/>
        </w:rPr>
        <w:t>r</w:t>
      </w:r>
      <w:r w:rsidR="002D1F0E" w:rsidRPr="00E469E1">
        <w:rPr>
          <w:rFonts w:ascii="Tahoma" w:eastAsiaTheme="minorHAnsi" w:hAnsi="Tahoma" w:cs="Tahoma"/>
          <w:sz w:val="24"/>
          <w:szCs w:val="24"/>
        </w:rPr>
        <w:t xml:space="preserve"> av </w:t>
      </w:r>
      <w:r w:rsidR="006B4A67" w:rsidRPr="00E469E1">
        <w:rPr>
          <w:rFonts w:ascii="Tahoma" w:eastAsiaTheme="minorHAnsi" w:hAnsi="Tahoma" w:cs="Tahoma"/>
          <w:sz w:val="24"/>
          <w:szCs w:val="24"/>
        </w:rPr>
        <w:t xml:space="preserve">3 </w:t>
      </w:r>
      <w:proofErr w:type="spellStart"/>
      <w:r w:rsidR="002D1F0E" w:rsidRPr="00E469E1">
        <w:rPr>
          <w:rFonts w:ascii="Tahoma" w:eastAsiaTheme="minorHAnsi" w:hAnsi="Tahoma" w:cs="Tahoma"/>
          <w:sz w:val="24"/>
          <w:szCs w:val="24"/>
        </w:rPr>
        <w:t>stk</w:t>
      </w:r>
      <w:proofErr w:type="spellEnd"/>
      <w:r w:rsidR="002D1F0E" w:rsidRPr="00E469E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E469E1">
        <w:rPr>
          <w:rFonts w:ascii="Tahoma" w:eastAsiaTheme="minorHAnsi" w:hAnsi="Tahoma" w:cs="Tahoma"/>
          <w:sz w:val="24"/>
          <w:szCs w:val="24"/>
        </w:rPr>
        <w:t>BoGK</w:t>
      </w:r>
      <w:proofErr w:type="spellEnd"/>
      <w:r w:rsidRPr="00E469E1">
        <w:rPr>
          <w:rFonts w:ascii="Tahoma" w:eastAsiaTheme="minorHAnsi" w:hAnsi="Tahoma" w:cs="Tahoma"/>
          <w:sz w:val="24"/>
          <w:szCs w:val="24"/>
        </w:rPr>
        <w:t>-</w:t>
      </w:r>
      <w:r w:rsidR="002D1F0E" w:rsidRPr="00E469E1">
        <w:rPr>
          <w:rFonts w:ascii="Tahoma" w:eastAsiaTheme="minorHAnsi" w:hAnsi="Tahoma" w:cs="Tahoma"/>
          <w:sz w:val="24"/>
          <w:szCs w:val="24"/>
        </w:rPr>
        <w:t>medlemmer</w:t>
      </w:r>
      <w:r w:rsidRPr="00E469E1">
        <w:rPr>
          <w:rFonts w:ascii="Tahoma" w:eastAsiaTheme="minorHAnsi" w:hAnsi="Tahoma" w:cs="Tahoma"/>
          <w:sz w:val="24"/>
          <w:szCs w:val="24"/>
        </w:rPr>
        <w:t>,</w:t>
      </w:r>
      <w:r w:rsidR="0046366E" w:rsidRPr="00E469E1">
        <w:rPr>
          <w:rFonts w:ascii="Tahoma" w:eastAsiaTheme="minorHAnsi" w:hAnsi="Tahoma" w:cs="Tahoma"/>
          <w:sz w:val="24"/>
          <w:szCs w:val="24"/>
        </w:rPr>
        <w:t xml:space="preserve"> </w:t>
      </w:r>
      <w:r w:rsidR="00FC46D9" w:rsidRPr="00E469E1">
        <w:rPr>
          <w:rFonts w:ascii="Tahoma" w:eastAsiaTheme="minorHAnsi" w:hAnsi="Tahoma" w:cs="Tahoma"/>
          <w:sz w:val="24"/>
          <w:szCs w:val="24"/>
        </w:rPr>
        <w:t>samt 1</w:t>
      </w:r>
      <w:r w:rsidR="00461DD8" w:rsidRPr="00E469E1">
        <w:rPr>
          <w:rFonts w:ascii="Tahoma" w:eastAsiaTheme="minorHAnsi" w:hAnsi="Tahoma" w:cs="Tahoma"/>
          <w:sz w:val="24"/>
          <w:szCs w:val="24"/>
        </w:rPr>
        <w:t xml:space="preserve">stk </w:t>
      </w:r>
      <w:r w:rsidR="00FC46D9" w:rsidRPr="00E469E1">
        <w:rPr>
          <w:rFonts w:ascii="Tahoma" w:eastAsiaTheme="minorHAnsi" w:hAnsi="Tahoma" w:cs="Tahoma"/>
          <w:sz w:val="24"/>
          <w:szCs w:val="24"/>
        </w:rPr>
        <w:t>varamedlem</w:t>
      </w:r>
      <w:r w:rsidR="008500FC" w:rsidRPr="00E469E1">
        <w:rPr>
          <w:rFonts w:ascii="Tahoma" w:eastAsiaTheme="minorHAnsi" w:hAnsi="Tahoma" w:cs="Tahoma"/>
          <w:sz w:val="24"/>
          <w:szCs w:val="24"/>
        </w:rPr>
        <w:t xml:space="preserve"> og 1</w:t>
      </w:r>
      <w:r w:rsidR="00461DD8" w:rsidRPr="00E469E1">
        <w:rPr>
          <w:rFonts w:ascii="Tahoma" w:eastAsiaTheme="minorHAnsi" w:hAnsi="Tahoma" w:cs="Tahoma"/>
          <w:sz w:val="24"/>
          <w:szCs w:val="24"/>
        </w:rPr>
        <w:t xml:space="preserve">stk </w:t>
      </w:r>
      <w:r w:rsidR="008500FC" w:rsidRPr="00E469E1">
        <w:rPr>
          <w:rFonts w:ascii="Tahoma" w:eastAsiaTheme="minorHAnsi" w:hAnsi="Tahoma" w:cs="Tahoma"/>
          <w:sz w:val="24"/>
          <w:szCs w:val="24"/>
        </w:rPr>
        <w:t>styremedlem</w:t>
      </w:r>
      <w:r w:rsidR="0046366E" w:rsidRPr="00E469E1">
        <w:rPr>
          <w:rFonts w:ascii="Tahoma" w:eastAsiaTheme="minorHAnsi" w:hAnsi="Tahoma" w:cs="Tahoma"/>
          <w:sz w:val="24"/>
          <w:szCs w:val="24"/>
        </w:rPr>
        <w:t>,</w:t>
      </w:r>
      <w:r w:rsidR="002D1F0E" w:rsidRPr="00E469E1">
        <w:rPr>
          <w:rFonts w:ascii="Tahoma" w:eastAsiaTheme="minorHAnsi" w:hAnsi="Tahoma" w:cs="Tahoma"/>
          <w:sz w:val="24"/>
          <w:szCs w:val="24"/>
        </w:rPr>
        <w:t xml:space="preserve"> </w:t>
      </w:r>
      <w:r w:rsidRPr="00E469E1">
        <w:rPr>
          <w:rFonts w:ascii="Tahoma" w:eastAsiaTheme="minorHAnsi" w:hAnsi="Tahoma" w:cs="Tahoma"/>
          <w:sz w:val="24"/>
          <w:szCs w:val="24"/>
        </w:rPr>
        <w:t xml:space="preserve">De </w:t>
      </w:r>
      <w:r w:rsidR="00F144DB" w:rsidRPr="00E469E1">
        <w:rPr>
          <w:rFonts w:ascii="Tahoma" w:eastAsiaTheme="minorHAnsi" w:hAnsi="Tahoma" w:cs="Tahoma"/>
          <w:sz w:val="24"/>
          <w:szCs w:val="24"/>
        </w:rPr>
        <w:t xml:space="preserve">sikrer at </w:t>
      </w:r>
      <w:r w:rsidR="0046366E" w:rsidRPr="00E469E1">
        <w:rPr>
          <w:rFonts w:ascii="Tahoma" w:eastAsiaTheme="minorHAnsi" w:hAnsi="Tahoma" w:cs="Tahoma"/>
          <w:sz w:val="24"/>
          <w:szCs w:val="24"/>
        </w:rPr>
        <w:t xml:space="preserve">nevnte </w:t>
      </w:r>
      <w:r w:rsidR="00F144DB" w:rsidRPr="00E469E1">
        <w:rPr>
          <w:rFonts w:ascii="Tahoma" w:eastAsiaTheme="minorHAnsi" w:hAnsi="Tahoma" w:cs="Tahoma"/>
          <w:sz w:val="24"/>
          <w:szCs w:val="24"/>
        </w:rPr>
        <w:t xml:space="preserve">kriterier for </w:t>
      </w:r>
      <w:r w:rsidR="00836C24" w:rsidRPr="00E469E1">
        <w:rPr>
          <w:rFonts w:ascii="Tahoma" w:eastAsiaTheme="minorHAnsi" w:hAnsi="Tahoma" w:cs="Tahoma"/>
          <w:sz w:val="24"/>
          <w:szCs w:val="24"/>
        </w:rPr>
        <w:t>utmerkelsen blir</w:t>
      </w:r>
      <w:r w:rsidR="00F144DB" w:rsidRPr="00E469E1">
        <w:rPr>
          <w:rFonts w:ascii="Tahoma" w:eastAsiaTheme="minorHAnsi" w:hAnsi="Tahoma" w:cs="Tahoma"/>
          <w:sz w:val="24"/>
          <w:szCs w:val="24"/>
        </w:rPr>
        <w:t xml:space="preserve"> ivaretatt og </w:t>
      </w:r>
      <w:r w:rsidR="00830C8C" w:rsidRPr="00E469E1">
        <w:rPr>
          <w:rFonts w:ascii="Tahoma" w:eastAsiaTheme="minorHAnsi" w:hAnsi="Tahoma" w:cs="Tahoma"/>
          <w:sz w:val="24"/>
          <w:szCs w:val="24"/>
        </w:rPr>
        <w:t>fore</w:t>
      </w:r>
      <w:r w:rsidR="0046366E" w:rsidRPr="00E469E1">
        <w:rPr>
          <w:rFonts w:ascii="Tahoma" w:eastAsiaTheme="minorHAnsi" w:hAnsi="Tahoma" w:cs="Tahoma"/>
          <w:sz w:val="24"/>
          <w:szCs w:val="24"/>
        </w:rPr>
        <w:t>tar</w:t>
      </w:r>
      <w:r w:rsidR="00F144DB" w:rsidRPr="00E469E1">
        <w:rPr>
          <w:rFonts w:ascii="Tahoma" w:eastAsiaTheme="minorHAnsi" w:hAnsi="Tahoma" w:cs="Tahoma"/>
          <w:sz w:val="24"/>
          <w:szCs w:val="24"/>
        </w:rPr>
        <w:t xml:space="preserve"> valg</w:t>
      </w:r>
      <w:r w:rsidR="00830C8C" w:rsidRPr="00E469E1">
        <w:rPr>
          <w:rFonts w:ascii="Tahoma" w:eastAsiaTheme="minorHAnsi" w:hAnsi="Tahoma" w:cs="Tahoma"/>
          <w:sz w:val="24"/>
          <w:szCs w:val="24"/>
        </w:rPr>
        <w:t xml:space="preserve"> av årets prisvinner</w:t>
      </w:r>
      <w:r w:rsidR="00F144DB" w:rsidRPr="00E469E1">
        <w:rPr>
          <w:rFonts w:ascii="Tahoma" w:eastAsiaTheme="minorHAnsi" w:hAnsi="Tahoma" w:cs="Tahoma"/>
          <w:sz w:val="24"/>
          <w:szCs w:val="24"/>
        </w:rPr>
        <w:t>.</w:t>
      </w:r>
    </w:p>
    <w:p w14:paraId="58B345B1" w14:textId="77777777" w:rsidR="008500FC" w:rsidRPr="00E469E1" w:rsidRDefault="008500FC" w:rsidP="008500FC">
      <w:pPr>
        <w:pStyle w:val="Listeavsnitt"/>
        <w:rPr>
          <w:rFonts w:ascii="Tahoma" w:eastAsiaTheme="minorHAnsi" w:hAnsi="Tahoma" w:cs="Tahoma"/>
          <w:b/>
          <w:bCs/>
          <w:sz w:val="24"/>
          <w:szCs w:val="24"/>
        </w:rPr>
      </w:pPr>
    </w:p>
    <w:p w14:paraId="7965FD4C" w14:textId="221DF36F" w:rsidR="008500FC" w:rsidRPr="00E469E1" w:rsidRDefault="008500FC" w:rsidP="00836C24">
      <w:pPr>
        <w:pStyle w:val="Listeavsnitt"/>
        <w:numPr>
          <w:ilvl w:val="0"/>
          <w:numId w:val="7"/>
        </w:numPr>
        <w:spacing w:before="0" w:after="160" w:line="254" w:lineRule="auto"/>
        <w:rPr>
          <w:rFonts w:ascii="Tahoma" w:eastAsiaTheme="minorHAnsi" w:hAnsi="Tahoma" w:cs="Tahoma"/>
          <w:sz w:val="24"/>
          <w:szCs w:val="24"/>
        </w:rPr>
      </w:pPr>
      <w:r w:rsidRPr="00E469E1">
        <w:rPr>
          <w:rFonts w:ascii="Tahoma" w:eastAsiaTheme="minorHAnsi" w:hAnsi="Tahoma" w:cs="Tahoma"/>
          <w:sz w:val="24"/>
          <w:szCs w:val="24"/>
        </w:rPr>
        <w:t>Merkekomiteen utnevner selv sin leder</w:t>
      </w:r>
    </w:p>
    <w:p w14:paraId="23F965F8" w14:textId="77777777" w:rsidR="00FC46D9" w:rsidRPr="00E469E1" w:rsidRDefault="00FC46D9" w:rsidP="00FC46D9">
      <w:pPr>
        <w:pStyle w:val="Listeavsnitt"/>
        <w:rPr>
          <w:rFonts w:ascii="Tahoma" w:eastAsiaTheme="minorHAnsi" w:hAnsi="Tahoma" w:cs="Tahoma"/>
          <w:b/>
          <w:bCs/>
          <w:sz w:val="24"/>
          <w:szCs w:val="24"/>
        </w:rPr>
      </w:pPr>
    </w:p>
    <w:p w14:paraId="3223D6EF" w14:textId="675AD132" w:rsidR="00FC46D9" w:rsidRPr="00E469E1" w:rsidRDefault="008500FC" w:rsidP="00836C24">
      <w:pPr>
        <w:pStyle w:val="Listeavsnitt"/>
        <w:numPr>
          <w:ilvl w:val="0"/>
          <w:numId w:val="7"/>
        </w:numPr>
        <w:spacing w:before="0" w:after="160" w:line="254" w:lineRule="auto"/>
        <w:rPr>
          <w:rFonts w:ascii="Tahoma" w:eastAsiaTheme="minorHAnsi" w:hAnsi="Tahoma" w:cs="Tahoma"/>
          <w:sz w:val="24"/>
          <w:szCs w:val="24"/>
        </w:rPr>
      </w:pPr>
      <w:proofErr w:type="spellStart"/>
      <w:r w:rsidRPr="00E469E1">
        <w:rPr>
          <w:rFonts w:ascii="Tahoma" w:eastAsiaTheme="minorHAnsi" w:hAnsi="Tahoma" w:cs="Tahoma"/>
          <w:sz w:val="24"/>
          <w:szCs w:val="24"/>
        </w:rPr>
        <w:t>Merkekomi</w:t>
      </w:r>
      <w:r w:rsidR="00461DD8" w:rsidRPr="00E469E1">
        <w:rPr>
          <w:rFonts w:ascii="Tahoma" w:eastAsiaTheme="minorHAnsi" w:hAnsi="Tahoma" w:cs="Tahoma"/>
          <w:sz w:val="24"/>
          <w:szCs w:val="24"/>
        </w:rPr>
        <w:t>tè</w:t>
      </w:r>
      <w:r w:rsidRPr="00E469E1">
        <w:rPr>
          <w:rFonts w:ascii="Tahoma" w:eastAsiaTheme="minorHAnsi" w:hAnsi="Tahoma" w:cs="Tahoma"/>
          <w:sz w:val="24"/>
          <w:szCs w:val="24"/>
        </w:rPr>
        <w:t>ens</w:t>
      </w:r>
      <w:proofErr w:type="spellEnd"/>
      <w:r w:rsidRPr="00E469E1">
        <w:rPr>
          <w:rFonts w:ascii="Tahoma" w:eastAsiaTheme="minorHAnsi" w:hAnsi="Tahoma" w:cs="Tahoma"/>
          <w:sz w:val="24"/>
          <w:szCs w:val="24"/>
        </w:rPr>
        <w:t xml:space="preserve"> arbeid og behandling av forslag er fortrolig, og det føres et arkiv over personer som har fått </w:t>
      </w:r>
      <w:r w:rsidR="00836C24" w:rsidRPr="00E469E1">
        <w:rPr>
          <w:rFonts w:ascii="Tahoma" w:eastAsiaTheme="minorHAnsi" w:hAnsi="Tahoma" w:cs="Tahoma"/>
          <w:sz w:val="24"/>
          <w:szCs w:val="24"/>
        </w:rPr>
        <w:t>utmerkelsen</w:t>
      </w:r>
      <w:r w:rsidRPr="00E469E1">
        <w:rPr>
          <w:rFonts w:ascii="Tahoma" w:eastAsiaTheme="minorHAnsi" w:hAnsi="Tahoma" w:cs="Tahoma"/>
          <w:sz w:val="24"/>
          <w:szCs w:val="24"/>
        </w:rPr>
        <w:t>.</w:t>
      </w:r>
    </w:p>
    <w:p w14:paraId="4F366578" w14:textId="77777777" w:rsidR="0046366E" w:rsidRPr="00E469E1" w:rsidRDefault="0046366E" w:rsidP="0046366E">
      <w:pPr>
        <w:pStyle w:val="Listeavsnitt"/>
        <w:rPr>
          <w:rFonts w:ascii="Tahoma" w:eastAsiaTheme="minorHAnsi" w:hAnsi="Tahoma" w:cs="Tahoma"/>
          <w:sz w:val="24"/>
          <w:szCs w:val="24"/>
        </w:rPr>
      </w:pPr>
    </w:p>
    <w:p w14:paraId="25588015" w14:textId="311A9C62" w:rsidR="0046366E" w:rsidRPr="00E469E1" w:rsidRDefault="0046366E" w:rsidP="00836C24">
      <w:pPr>
        <w:pStyle w:val="Listeavsnitt"/>
        <w:numPr>
          <w:ilvl w:val="0"/>
          <w:numId w:val="7"/>
        </w:numPr>
        <w:spacing w:before="0" w:after="160" w:line="254" w:lineRule="auto"/>
        <w:rPr>
          <w:rFonts w:ascii="Tahoma" w:eastAsiaTheme="minorHAnsi" w:hAnsi="Tahoma" w:cs="Tahoma"/>
          <w:sz w:val="24"/>
          <w:szCs w:val="24"/>
        </w:rPr>
      </w:pPr>
      <w:r w:rsidRPr="00E469E1">
        <w:rPr>
          <w:rFonts w:ascii="Tahoma" w:eastAsiaTheme="minorHAnsi" w:hAnsi="Tahoma" w:cs="Tahoma"/>
          <w:sz w:val="24"/>
          <w:szCs w:val="24"/>
        </w:rPr>
        <w:t xml:space="preserve">Et medlem kan ikke foreslå seg selv til en </w:t>
      </w:r>
      <w:r w:rsidR="00836C24" w:rsidRPr="00E469E1">
        <w:rPr>
          <w:rFonts w:ascii="Tahoma" w:eastAsiaTheme="minorHAnsi" w:hAnsi="Tahoma" w:cs="Tahoma"/>
          <w:sz w:val="24"/>
          <w:szCs w:val="24"/>
        </w:rPr>
        <w:t>utmerkelse.</w:t>
      </w:r>
    </w:p>
    <w:p w14:paraId="74BDB794" w14:textId="77777777" w:rsidR="00836C24" w:rsidRPr="00E469E1" w:rsidRDefault="00836C24" w:rsidP="00836C24">
      <w:pPr>
        <w:pStyle w:val="Listeavsnitt"/>
        <w:rPr>
          <w:rFonts w:ascii="Tahoma" w:eastAsiaTheme="minorHAnsi" w:hAnsi="Tahoma" w:cs="Tahoma"/>
          <w:sz w:val="24"/>
          <w:szCs w:val="24"/>
        </w:rPr>
      </w:pPr>
    </w:p>
    <w:p w14:paraId="45DAC4D3" w14:textId="581458F7" w:rsidR="00836C24" w:rsidRPr="00E469E1" w:rsidRDefault="00836C24" w:rsidP="00836C24">
      <w:pPr>
        <w:pStyle w:val="Listeavsnitt"/>
        <w:numPr>
          <w:ilvl w:val="0"/>
          <w:numId w:val="7"/>
        </w:numPr>
        <w:spacing w:before="0" w:after="160" w:line="254" w:lineRule="auto"/>
        <w:rPr>
          <w:rFonts w:ascii="Tahoma" w:eastAsiaTheme="minorHAnsi" w:hAnsi="Tahoma" w:cs="Tahoma"/>
          <w:sz w:val="24"/>
          <w:szCs w:val="24"/>
        </w:rPr>
      </w:pPr>
      <w:r w:rsidRPr="00E469E1">
        <w:rPr>
          <w:rFonts w:ascii="Tahoma" w:eastAsiaTheme="minorHAnsi" w:hAnsi="Tahoma" w:cs="Tahoma"/>
          <w:sz w:val="24"/>
          <w:szCs w:val="24"/>
        </w:rPr>
        <w:t xml:space="preserve">Prisen tildeles av en enstemmig </w:t>
      </w:r>
      <w:proofErr w:type="spellStart"/>
      <w:r w:rsidRPr="00E469E1">
        <w:rPr>
          <w:rFonts w:ascii="Tahoma" w:eastAsiaTheme="minorHAnsi" w:hAnsi="Tahoma" w:cs="Tahoma"/>
          <w:sz w:val="24"/>
          <w:szCs w:val="24"/>
        </w:rPr>
        <w:t>merkekomitè</w:t>
      </w:r>
      <w:proofErr w:type="spellEnd"/>
    </w:p>
    <w:p w14:paraId="5CC61EF4" w14:textId="77777777" w:rsidR="00FC46D9" w:rsidRPr="00E469E1" w:rsidRDefault="00FC46D9" w:rsidP="00FC46D9">
      <w:pPr>
        <w:pStyle w:val="Listeavsnitt"/>
        <w:rPr>
          <w:rFonts w:ascii="Tahoma" w:eastAsiaTheme="minorHAnsi" w:hAnsi="Tahoma" w:cs="Tahoma"/>
          <w:sz w:val="24"/>
          <w:szCs w:val="24"/>
        </w:rPr>
      </w:pPr>
    </w:p>
    <w:p w14:paraId="580D27DB" w14:textId="7C8E6223" w:rsidR="00FF089B" w:rsidRPr="00E469E1" w:rsidRDefault="00F144DB" w:rsidP="00FF089B">
      <w:pPr>
        <w:pStyle w:val="Listeavsnitt"/>
        <w:numPr>
          <w:ilvl w:val="0"/>
          <w:numId w:val="7"/>
        </w:numPr>
        <w:spacing w:before="0" w:after="160" w:line="254" w:lineRule="auto"/>
        <w:rPr>
          <w:rFonts w:ascii="Tahoma" w:eastAsiaTheme="minorHAnsi" w:hAnsi="Tahoma" w:cs="Tahoma"/>
          <w:b/>
          <w:bCs/>
          <w:sz w:val="24"/>
          <w:szCs w:val="24"/>
        </w:rPr>
      </w:pPr>
      <w:r w:rsidRPr="00E469E1">
        <w:rPr>
          <w:rFonts w:ascii="Tahoma" w:eastAsiaTheme="minorHAnsi" w:hAnsi="Tahoma" w:cs="Tahoma"/>
          <w:sz w:val="24"/>
          <w:szCs w:val="24"/>
        </w:rPr>
        <w:t>P</w:t>
      </w:r>
      <w:r w:rsidR="00830C8C" w:rsidRPr="00E469E1">
        <w:rPr>
          <w:rFonts w:ascii="Tahoma" w:eastAsiaTheme="minorHAnsi" w:hAnsi="Tahoma" w:cs="Tahoma"/>
          <w:sz w:val="24"/>
          <w:szCs w:val="24"/>
        </w:rPr>
        <w:t>risen deles ut av klubbens styreleder på årsmøtet</w:t>
      </w:r>
      <w:r w:rsidR="00836C24" w:rsidRPr="00E469E1">
        <w:rPr>
          <w:rFonts w:ascii="Tahoma" w:eastAsiaTheme="minorHAnsi" w:hAnsi="Tahoma" w:cs="Tahoma"/>
          <w:sz w:val="24"/>
          <w:szCs w:val="24"/>
        </w:rPr>
        <w:t>, eller en annen passende tilstelning</w:t>
      </w:r>
      <w:r w:rsidR="00830C8C" w:rsidRPr="00E469E1">
        <w:rPr>
          <w:rFonts w:ascii="Tahoma" w:eastAsiaTheme="minorHAnsi" w:hAnsi="Tahoma" w:cs="Tahoma"/>
          <w:sz w:val="24"/>
          <w:szCs w:val="24"/>
        </w:rPr>
        <w:t>.</w:t>
      </w:r>
      <w:bookmarkStart w:id="0" w:name="_Hlk66206791"/>
    </w:p>
    <w:p w14:paraId="02563AAD" w14:textId="77777777" w:rsidR="00FF089B" w:rsidRPr="00FF089B" w:rsidRDefault="00FF089B" w:rsidP="00FF089B">
      <w:pPr>
        <w:pStyle w:val="Listeavsnitt"/>
        <w:rPr>
          <w:rFonts w:ascii="Tahoma" w:eastAsiaTheme="minorHAnsi" w:hAnsi="Tahoma" w:cs="Tahoma"/>
          <w:b/>
          <w:bCs/>
          <w:sz w:val="24"/>
          <w:szCs w:val="24"/>
        </w:rPr>
      </w:pPr>
    </w:p>
    <w:p w14:paraId="4BBA6610" w14:textId="7FDCD22E" w:rsidR="008500FC" w:rsidRPr="00FF089B" w:rsidRDefault="008500FC" w:rsidP="00304E06">
      <w:pPr>
        <w:pStyle w:val="Listeavsnitt"/>
        <w:spacing w:before="0" w:after="160" w:line="254" w:lineRule="auto"/>
        <w:rPr>
          <w:rFonts w:ascii="Tahoma" w:eastAsiaTheme="minorHAnsi" w:hAnsi="Tahoma" w:cs="Tahoma"/>
          <w:sz w:val="24"/>
          <w:szCs w:val="24"/>
        </w:rPr>
      </w:pPr>
      <w:r w:rsidRPr="00FF089B">
        <w:rPr>
          <w:rFonts w:ascii="Tahoma" w:eastAsiaTheme="minorHAnsi" w:hAnsi="Tahoma" w:cs="Tahoma"/>
          <w:sz w:val="24"/>
          <w:szCs w:val="24"/>
        </w:rPr>
        <w:tab/>
      </w:r>
      <w:r w:rsidR="00830C8C" w:rsidRPr="00FF089B">
        <w:rPr>
          <w:rFonts w:ascii="Tahoma" w:eastAsiaTheme="minorHAnsi" w:hAnsi="Tahoma" w:cs="Tahoma"/>
          <w:sz w:val="24"/>
          <w:szCs w:val="24"/>
        </w:rPr>
        <w:t xml:space="preserve">                                       </w:t>
      </w:r>
    </w:p>
    <w:p w14:paraId="06D2BDF8" w14:textId="77777777" w:rsidR="00FF089B" w:rsidRDefault="00FF089B" w:rsidP="008500FC">
      <w:pPr>
        <w:spacing w:before="0" w:after="160" w:line="254" w:lineRule="auto"/>
        <w:ind w:firstLine="720"/>
        <w:jc w:val="center"/>
        <w:rPr>
          <w:rFonts w:ascii="Tahoma" w:eastAsiaTheme="minorHAnsi" w:hAnsi="Tahoma" w:cs="Tahoma"/>
          <w:sz w:val="24"/>
          <w:szCs w:val="24"/>
        </w:rPr>
      </w:pPr>
    </w:p>
    <w:bookmarkEnd w:id="0"/>
    <w:p w14:paraId="42818DDC" w14:textId="77777777" w:rsidR="00FF089B" w:rsidRDefault="00FF089B" w:rsidP="00830C8C">
      <w:pPr>
        <w:spacing w:before="0" w:after="160" w:line="254" w:lineRule="auto"/>
        <w:jc w:val="center"/>
        <w:rPr>
          <w:rFonts w:ascii="Tahoma" w:eastAsiaTheme="minorHAnsi" w:hAnsi="Tahoma" w:cs="Tahoma"/>
          <w:b/>
          <w:bCs/>
          <w:sz w:val="24"/>
          <w:szCs w:val="24"/>
        </w:rPr>
      </w:pPr>
    </w:p>
    <w:p w14:paraId="40A309B3" w14:textId="77777777" w:rsidR="007542C2" w:rsidRDefault="007542C2" w:rsidP="00830C8C">
      <w:pPr>
        <w:spacing w:before="0" w:after="160" w:line="254" w:lineRule="auto"/>
        <w:jc w:val="center"/>
        <w:rPr>
          <w:rFonts w:ascii="Tahoma" w:eastAsiaTheme="minorHAnsi" w:hAnsi="Tahoma" w:cs="Tahoma"/>
          <w:b/>
          <w:bCs/>
          <w:sz w:val="24"/>
          <w:szCs w:val="24"/>
        </w:rPr>
      </w:pPr>
    </w:p>
    <w:p w14:paraId="5FD76B2E" w14:textId="52DE9911" w:rsidR="00830C8C" w:rsidRPr="00FF089B" w:rsidRDefault="00830C8C" w:rsidP="00830C8C">
      <w:pPr>
        <w:spacing w:before="0" w:after="160" w:line="254" w:lineRule="auto"/>
        <w:jc w:val="center"/>
        <w:rPr>
          <w:rFonts w:ascii="Tahoma" w:eastAsiaTheme="minorHAnsi" w:hAnsi="Tahoma" w:cs="Tahoma"/>
          <w:b/>
          <w:bCs/>
          <w:sz w:val="24"/>
          <w:szCs w:val="24"/>
        </w:rPr>
      </w:pPr>
      <w:r w:rsidRPr="00FF089B">
        <w:rPr>
          <w:rFonts w:ascii="Tahoma" w:eastAsiaTheme="minorHAnsi" w:hAnsi="Tahoma" w:cs="Tahoma"/>
          <w:b/>
          <w:bCs/>
          <w:sz w:val="24"/>
          <w:szCs w:val="24"/>
        </w:rPr>
        <w:t>Kriterier for tildeling kan være en eller flere av følgende:</w:t>
      </w:r>
    </w:p>
    <w:p w14:paraId="4B76BB63" w14:textId="52B12D3C" w:rsidR="00830C8C" w:rsidRPr="00FF089B" w:rsidRDefault="00830C8C" w:rsidP="00FF089B">
      <w:pPr>
        <w:pStyle w:val="Listeavsnitt"/>
        <w:numPr>
          <w:ilvl w:val="0"/>
          <w:numId w:val="9"/>
        </w:numPr>
        <w:spacing w:line="254" w:lineRule="auto"/>
        <w:rPr>
          <w:rFonts w:ascii="Tahoma" w:eastAsiaTheme="minorHAnsi" w:hAnsi="Tahoma" w:cs="Tahoma"/>
          <w:sz w:val="24"/>
          <w:szCs w:val="24"/>
        </w:rPr>
      </w:pPr>
      <w:r w:rsidRPr="00FF089B">
        <w:rPr>
          <w:rFonts w:ascii="Tahoma" w:eastAsiaTheme="minorHAnsi" w:hAnsi="Tahoma" w:cs="Tahoma"/>
          <w:sz w:val="24"/>
          <w:szCs w:val="24"/>
        </w:rPr>
        <w:t>Personen er en bidragsyter til å skape et godt og trygt klubbmiljø</w:t>
      </w:r>
    </w:p>
    <w:p w14:paraId="7EF47845" w14:textId="24FFB3C9" w:rsidR="00830C8C" w:rsidRPr="00FF089B" w:rsidRDefault="00830C8C" w:rsidP="00FF089B">
      <w:pPr>
        <w:pStyle w:val="Listeavsnitt"/>
        <w:numPr>
          <w:ilvl w:val="0"/>
          <w:numId w:val="8"/>
        </w:numPr>
        <w:spacing w:line="254" w:lineRule="auto"/>
        <w:rPr>
          <w:rFonts w:ascii="Tahoma" w:eastAsiaTheme="minorHAnsi" w:hAnsi="Tahoma" w:cs="Tahoma"/>
          <w:sz w:val="24"/>
          <w:szCs w:val="24"/>
        </w:rPr>
      </w:pPr>
      <w:r w:rsidRPr="00FF089B">
        <w:rPr>
          <w:rFonts w:ascii="Tahoma" w:eastAsiaTheme="minorHAnsi" w:hAnsi="Tahoma" w:cs="Tahoma"/>
          <w:sz w:val="24"/>
          <w:szCs w:val="24"/>
        </w:rPr>
        <w:t>Personen bidrar til økt motivasjon, entusiasme og godt humør i klubben.</w:t>
      </w:r>
    </w:p>
    <w:p w14:paraId="03B6EE86" w14:textId="6815B9B4" w:rsidR="00830C8C" w:rsidRPr="00FF089B" w:rsidRDefault="00FF089B" w:rsidP="00FF089B">
      <w:pPr>
        <w:pStyle w:val="Listeavsnitt"/>
        <w:numPr>
          <w:ilvl w:val="0"/>
          <w:numId w:val="8"/>
        </w:numPr>
        <w:spacing w:line="254" w:lineRule="auto"/>
        <w:rPr>
          <w:rFonts w:ascii="Tahoma" w:eastAsiaTheme="minorHAnsi" w:hAnsi="Tahoma" w:cs="Tahoma"/>
          <w:sz w:val="24"/>
          <w:szCs w:val="24"/>
        </w:rPr>
      </w:pPr>
      <w:r w:rsidRPr="00FF089B">
        <w:rPr>
          <w:rFonts w:ascii="Tahoma" w:eastAsiaTheme="minorHAnsi" w:hAnsi="Tahoma" w:cs="Tahoma"/>
          <w:sz w:val="24"/>
          <w:szCs w:val="24"/>
        </w:rPr>
        <w:t>P</w:t>
      </w:r>
      <w:r w:rsidR="00830C8C" w:rsidRPr="00FF089B">
        <w:rPr>
          <w:rFonts w:ascii="Tahoma" w:eastAsiaTheme="minorHAnsi" w:hAnsi="Tahoma" w:cs="Tahoma"/>
          <w:sz w:val="24"/>
          <w:szCs w:val="24"/>
        </w:rPr>
        <w:t>ersonen fremstår generelt positiv i sin holdning og væremåte på Borregaard Golfklubb.</w:t>
      </w:r>
    </w:p>
    <w:p w14:paraId="4A67753F" w14:textId="77777777" w:rsidR="00830C8C" w:rsidRPr="00830C8C" w:rsidRDefault="00830C8C" w:rsidP="00830C8C">
      <w:pPr>
        <w:jc w:val="center"/>
        <w:rPr>
          <w:rFonts w:ascii="Tahoma" w:hAnsi="Tahoma" w:cs="Tahoma"/>
          <w:sz w:val="24"/>
          <w:szCs w:val="24"/>
        </w:rPr>
      </w:pPr>
    </w:p>
    <w:sectPr w:rsidR="00830C8C" w:rsidRPr="00830C8C" w:rsidSect="00FF0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493"/>
    <w:multiLevelType w:val="hybridMultilevel"/>
    <w:tmpl w:val="7F5A2552"/>
    <w:lvl w:ilvl="0" w:tplc="8C4A7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0336"/>
    <w:multiLevelType w:val="hybridMultilevel"/>
    <w:tmpl w:val="95BCB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133A3"/>
    <w:multiLevelType w:val="hybridMultilevel"/>
    <w:tmpl w:val="38AA3C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4550"/>
    <w:multiLevelType w:val="hybridMultilevel"/>
    <w:tmpl w:val="8E9C7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A261EB"/>
    <w:multiLevelType w:val="hybridMultilevel"/>
    <w:tmpl w:val="7298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670E7"/>
    <w:multiLevelType w:val="hybridMultilevel"/>
    <w:tmpl w:val="42D43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73A40"/>
    <w:multiLevelType w:val="hybridMultilevel"/>
    <w:tmpl w:val="49026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658F7"/>
    <w:multiLevelType w:val="hybridMultilevel"/>
    <w:tmpl w:val="9898A22E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1261AE0"/>
    <w:multiLevelType w:val="hybridMultilevel"/>
    <w:tmpl w:val="9586BC74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8C"/>
    <w:rsid w:val="001E6211"/>
    <w:rsid w:val="002C1A6B"/>
    <w:rsid w:val="002D1F0E"/>
    <w:rsid w:val="00304E06"/>
    <w:rsid w:val="00461DD8"/>
    <w:rsid w:val="0046366E"/>
    <w:rsid w:val="006B4A67"/>
    <w:rsid w:val="007542C2"/>
    <w:rsid w:val="00830C8C"/>
    <w:rsid w:val="00836C24"/>
    <w:rsid w:val="008500FC"/>
    <w:rsid w:val="00AA16FE"/>
    <w:rsid w:val="00E469E1"/>
    <w:rsid w:val="00F144DB"/>
    <w:rsid w:val="00FC46D9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2077"/>
  <w15:chartTrackingRefBased/>
  <w15:docId w15:val="{3A8FFF0F-FD3B-4BE2-88A8-07B4A84F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8C"/>
    <w:pPr>
      <w:spacing w:before="100" w:after="200" w:line="276" w:lineRule="auto"/>
    </w:pPr>
    <w:rPr>
      <w:rFonts w:eastAsiaTheme="minorEastAsia"/>
      <w:sz w:val="20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0C8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30C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30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borregaardg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Harald Sando</cp:lastModifiedBy>
  <cp:revision>12</cp:revision>
  <cp:lastPrinted>2022-03-01T12:29:00Z</cp:lastPrinted>
  <dcterms:created xsi:type="dcterms:W3CDTF">2021-04-15T14:39:00Z</dcterms:created>
  <dcterms:modified xsi:type="dcterms:W3CDTF">2022-03-06T17:27:00Z</dcterms:modified>
</cp:coreProperties>
</file>