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21A91" w14:textId="29AD0EE0" w:rsidR="00830C8C" w:rsidRDefault="00830C8C" w:rsidP="00830C8C">
      <w:pPr>
        <w:spacing w:before="0" w:after="160" w:line="254" w:lineRule="auto"/>
        <w:jc w:val="center"/>
        <w:rPr>
          <w:rFonts w:ascii="Tahoma" w:eastAsiaTheme="minorHAnsi" w:hAnsi="Tahoma" w:cs="Tahoma"/>
          <w:b/>
          <w:bCs/>
          <w:sz w:val="24"/>
          <w:szCs w:val="24"/>
        </w:rPr>
      </w:pPr>
      <w:r w:rsidRPr="00830C8C">
        <w:rPr>
          <w:rFonts w:ascii="Tahoma" w:eastAsiaTheme="minorHAnsi" w:hAnsi="Tahoma" w:cs="Tahoma"/>
          <w:b/>
          <w:bCs/>
          <w:sz w:val="24"/>
          <w:szCs w:val="24"/>
        </w:rPr>
        <w:t>KLUBBMILJØPRISEN</w:t>
      </w:r>
      <w:r w:rsidRPr="00830C8C">
        <w:rPr>
          <w:rFonts w:ascii="Tahoma" w:eastAsiaTheme="minorHAnsi" w:hAnsi="Tahoma" w:cs="Tahoma"/>
          <w:b/>
          <w:bCs/>
          <w:sz w:val="24"/>
          <w:szCs w:val="24"/>
        </w:rPr>
        <w:t xml:space="preserve"> og kriterier for denne:</w:t>
      </w:r>
    </w:p>
    <w:p w14:paraId="6F20712D" w14:textId="77777777" w:rsidR="00830C8C" w:rsidRPr="00830C8C" w:rsidRDefault="00830C8C" w:rsidP="00830C8C">
      <w:pPr>
        <w:spacing w:before="0" w:after="160" w:line="254" w:lineRule="auto"/>
        <w:jc w:val="center"/>
        <w:rPr>
          <w:rFonts w:ascii="Tahoma" w:eastAsiaTheme="minorHAnsi" w:hAnsi="Tahoma" w:cs="Tahoma"/>
          <w:b/>
          <w:bCs/>
          <w:sz w:val="24"/>
          <w:szCs w:val="24"/>
        </w:rPr>
      </w:pPr>
    </w:p>
    <w:p w14:paraId="71320AC8" w14:textId="77777777" w:rsidR="00830C8C" w:rsidRPr="00830C8C" w:rsidRDefault="00830C8C" w:rsidP="00830C8C">
      <w:pPr>
        <w:spacing w:before="0" w:after="160" w:line="254" w:lineRule="auto"/>
        <w:jc w:val="center"/>
        <w:rPr>
          <w:rFonts w:ascii="Tahoma" w:eastAsiaTheme="minorHAnsi" w:hAnsi="Tahoma" w:cs="Tahoma"/>
          <w:sz w:val="24"/>
          <w:szCs w:val="24"/>
        </w:rPr>
      </w:pPr>
      <w:r w:rsidRPr="00830C8C">
        <w:rPr>
          <w:rFonts w:ascii="Tahoma" w:eastAsiaTheme="minorHAnsi" w:hAnsi="Tahoma" w:cs="Tahoma"/>
          <w:sz w:val="24"/>
          <w:szCs w:val="24"/>
        </w:rPr>
        <w:t>Borregaard Golfklubb sitt styre innfører årlig en klubbmiljøpris.</w:t>
      </w:r>
    </w:p>
    <w:p w14:paraId="27D4A041" w14:textId="35DD9DFE" w:rsidR="00830C8C" w:rsidRDefault="00830C8C" w:rsidP="00830C8C">
      <w:pPr>
        <w:pStyle w:val="ListParagraph"/>
        <w:numPr>
          <w:ilvl w:val="3"/>
          <w:numId w:val="2"/>
        </w:numPr>
        <w:spacing w:before="0" w:after="160" w:line="254" w:lineRule="auto"/>
        <w:rPr>
          <w:rFonts w:ascii="Tahoma" w:eastAsiaTheme="minorHAnsi" w:hAnsi="Tahoma" w:cs="Tahoma"/>
          <w:sz w:val="24"/>
          <w:szCs w:val="24"/>
        </w:rPr>
      </w:pPr>
      <w:r w:rsidRPr="00830C8C">
        <w:rPr>
          <w:rFonts w:ascii="Tahoma" w:eastAsiaTheme="minorHAnsi" w:hAnsi="Tahoma" w:cs="Tahoma"/>
          <w:sz w:val="24"/>
          <w:szCs w:val="24"/>
        </w:rPr>
        <w:t>Hensikten med prisen er å gi inspirasjon til klubbens medlemmer eller grupper til å fremme positive holdninger, prosesser og tiltak for å stimulere til og for å utvikle miljøet i klubben.</w:t>
      </w:r>
    </w:p>
    <w:p w14:paraId="1202F105" w14:textId="77777777" w:rsidR="00830C8C" w:rsidRPr="00830C8C" w:rsidRDefault="00830C8C" w:rsidP="00830C8C">
      <w:pPr>
        <w:pStyle w:val="ListParagraph"/>
        <w:spacing w:before="0" w:after="160" w:line="254" w:lineRule="auto"/>
        <w:ind w:left="2880"/>
        <w:rPr>
          <w:rFonts w:ascii="Tahoma" w:eastAsiaTheme="minorHAnsi" w:hAnsi="Tahoma" w:cs="Tahoma"/>
          <w:sz w:val="24"/>
          <w:szCs w:val="24"/>
        </w:rPr>
      </w:pPr>
    </w:p>
    <w:p w14:paraId="2314B25C" w14:textId="78282751" w:rsidR="00830C8C" w:rsidRDefault="00830C8C" w:rsidP="00830C8C">
      <w:pPr>
        <w:pStyle w:val="ListParagraph"/>
        <w:numPr>
          <w:ilvl w:val="3"/>
          <w:numId w:val="2"/>
        </w:numPr>
        <w:spacing w:before="0" w:after="160" w:line="254" w:lineRule="auto"/>
        <w:rPr>
          <w:rFonts w:ascii="Tahoma" w:eastAsiaTheme="minorHAnsi" w:hAnsi="Tahoma" w:cs="Tahoma"/>
          <w:sz w:val="24"/>
          <w:szCs w:val="24"/>
        </w:rPr>
      </w:pPr>
      <w:r w:rsidRPr="00830C8C">
        <w:rPr>
          <w:rFonts w:ascii="Tahoma" w:eastAsiaTheme="minorHAnsi" w:hAnsi="Tahoma" w:cs="Tahoma"/>
          <w:sz w:val="24"/>
          <w:szCs w:val="24"/>
        </w:rPr>
        <w:t>Styret anser utmerkelsen som en viktig oppmerksomhet til den eller de som har strukket seg ekstra for å ivareta, utvikle og tilføre positiv kultur. Utmerkelsen går til den eller de som har bidratt på tvers av roller, grupper, spiller-hcp eller kjønn. Han eller hun viser vennlighet, er behjelpelig og en ambassadør for klubben og dens etikette.</w:t>
      </w:r>
    </w:p>
    <w:p w14:paraId="44B03DE4" w14:textId="77777777" w:rsidR="00830C8C" w:rsidRPr="00830C8C" w:rsidRDefault="00830C8C" w:rsidP="00830C8C">
      <w:pPr>
        <w:pStyle w:val="ListParagraph"/>
        <w:rPr>
          <w:rFonts w:ascii="Tahoma" w:eastAsiaTheme="minorHAnsi" w:hAnsi="Tahoma" w:cs="Tahoma"/>
          <w:sz w:val="24"/>
          <w:szCs w:val="24"/>
        </w:rPr>
      </w:pPr>
    </w:p>
    <w:p w14:paraId="6C0B379B" w14:textId="631435E6" w:rsidR="00830C8C" w:rsidRDefault="00830C8C" w:rsidP="00830C8C">
      <w:pPr>
        <w:pStyle w:val="ListParagraph"/>
        <w:numPr>
          <w:ilvl w:val="3"/>
          <w:numId w:val="2"/>
        </w:numPr>
        <w:spacing w:before="0" w:after="160" w:line="254" w:lineRule="auto"/>
        <w:rPr>
          <w:rFonts w:ascii="Tahoma" w:eastAsiaTheme="minorHAnsi" w:hAnsi="Tahoma" w:cs="Tahoma"/>
          <w:sz w:val="24"/>
          <w:szCs w:val="24"/>
        </w:rPr>
      </w:pPr>
      <w:r w:rsidRPr="00830C8C">
        <w:rPr>
          <w:rFonts w:ascii="Tahoma" w:eastAsiaTheme="minorHAnsi" w:hAnsi="Tahoma" w:cs="Tahoma"/>
          <w:sz w:val="24"/>
          <w:szCs w:val="24"/>
        </w:rPr>
        <w:t>Utmerkelsen vises ved anerkjennelse på klubbens årsmøte og et diplom. Det er klubbens medlemmer som selv sender inn forslag til kandidater og med beskrivende argumenter i henhold til vedtatte statutter.</w:t>
      </w:r>
    </w:p>
    <w:p w14:paraId="458159A2" w14:textId="77777777" w:rsidR="00830C8C" w:rsidRPr="00830C8C" w:rsidRDefault="00830C8C" w:rsidP="00830C8C">
      <w:pPr>
        <w:pStyle w:val="ListParagraph"/>
        <w:rPr>
          <w:rFonts w:ascii="Tahoma" w:eastAsiaTheme="minorHAnsi" w:hAnsi="Tahoma" w:cs="Tahoma"/>
          <w:sz w:val="24"/>
          <w:szCs w:val="24"/>
        </w:rPr>
      </w:pPr>
    </w:p>
    <w:p w14:paraId="05611A64" w14:textId="77777777" w:rsidR="00830C8C" w:rsidRPr="00830C8C" w:rsidRDefault="00830C8C" w:rsidP="00830C8C">
      <w:pPr>
        <w:pStyle w:val="ListParagraph"/>
        <w:numPr>
          <w:ilvl w:val="3"/>
          <w:numId w:val="2"/>
        </w:numPr>
        <w:spacing w:before="0" w:after="160" w:line="254" w:lineRule="auto"/>
        <w:rPr>
          <w:rFonts w:ascii="Tahoma" w:eastAsiaTheme="minorHAnsi" w:hAnsi="Tahoma" w:cs="Tahoma"/>
          <w:sz w:val="24"/>
          <w:szCs w:val="24"/>
        </w:rPr>
      </w:pPr>
      <w:r w:rsidRPr="00830C8C">
        <w:rPr>
          <w:rFonts w:ascii="Tahoma" w:eastAsiaTheme="minorHAnsi" w:hAnsi="Tahoma" w:cs="Tahoma"/>
          <w:sz w:val="24"/>
          <w:szCs w:val="24"/>
        </w:rPr>
        <w:t>Styret foretar valg av årets prisvinner, og selve prisen deles ut av klubbens styreleder på årsmøtet.</w:t>
      </w:r>
    </w:p>
    <w:p w14:paraId="6C484CCD" w14:textId="77777777" w:rsidR="00830C8C" w:rsidRDefault="00830C8C" w:rsidP="00830C8C">
      <w:pPr>
        <w:spacing w:before="0" w:after="160" w:line="254" w:lineRule="auto"/>
        <w:jc w:val="center"/>
        <w:rPr>
          <w:rFonts w:ascii="Tahoma" w:eastAsiaTheme="minorHAnsi" w:hAnsi="Tahoma" w:cs="Tahoma"/>
          <w:b/>
          <w:bCs/>
          <w:sz w:val="24"/>
          <w:szCs w:val="24"/>
        </w:rPr>
      </w:pPr>
      <w:bookmarkStart w:id="0" w:name="_Hlk66206791"/>
    </w:p>
    <w:p w14:paraId="793E2326" w14:textId="7746CD24" w:rsidR="00830C8C" w:rsidRDefault="00830C8C" w:rsidP="00830C8C">
      <w:pPr>
        <w:spacing w:before="0" w:after="160" w:line="254" w:lineRule="auto"/>
        <w:jc w:val="center"/>
        <w:rPr>
          <w:rFonts w:ascii="Tahoma" w:eastAsiaTheme="minorHAnsi" w:hAnsi="Tahoma" w:cs="Tahoma"/>
          <w:sz w:val="24"/>
          <w:szCs w:val="24"/>
        </w:rPr>
      </w:pPr>
      <w:r w:rsidRPr="00830C8C">
        <w:rPr>
          <w:rFonts w:ascii="Tahoma" w:eastAsiaTheme="minorHAnsi" w:hAnsi="Tahoma" w:cs="Tahoma"/>
          <w:b/>
          <w:bCs/>
          <w:sz w:val="24"/>
          <w:szCs w:val="24"/>
        </w:rPr>
        <w:t xml:space="preserve">Medlemmer oppfordres til å fremme forslag til kandidater innen 31.12.                                         </w:t>
      </w:r>
      <w:r w:rsidRPr="00830C8C">
        <w:rPr>
          <w:rFonts w:ascii="Tahoma" w:eastAsiaTheme="minorHAnsi" w:hAnsi="Tahoma" w:cs="Tahoma"/>
          <w:sz w:val="24"/>
          <w:szCs w:val="24"/>
        </w:rPr>
        <w:t xml:space="preserve">Forslag (m/ begrunnelse) sendes per e-post til: </w:t>
      </w:r>
      <w:hyperlink r:id="rId5" w:history="1">
        <w:r w:rsidRPr="00C402A0">
          <w:rPr>
            <w:rStyle w:val="Hyperlink"/>
            <w:rFonts w:ascii="Tahoma" w:eastAsiaTheme="minorHAnsi" w:hAnsi="Tahoma" w:cs="Tahoma"/>
            <w:sz w:val="24"/>
            <w:szCs w:val="24"/>
          </w:rPr>
          <w:t>post@borregaardgk.no</w:t>
        </w:r>
      </w:hyperlink>
    </w:p>
    <w:p w14:paraId="51652144" w14:textId="77777777" w:rsidR="00830C8C" w:rsidRPr="00830C8C" w:rsidRDefault="00830C8C" w:rsidP="00830C8C">
      <w:pPr>
        <w:spacing w:before="0" w:after="160" w:line="254" w:lineRule="auto"/>
        <w:jc w:val="center"/>
        <w:rPr>
          <w:rFonts w:ascii="Tahoma" w:eastAsiaTheme="minorHAnsi" w:hAnsi="Tahoma" w:cs="Tahoma"/>
          <w:b/>
          <w:bCs/>
          <w:sz w:val="24"/>
          <w:szCs w:val="24"/>
        </w:rPr>
      </w:pPr>
    </w:p>
    <w:bookmarkEnd w:id="0"/>
    <w:p w14:paraId="5FD76B2E" w14:textId="77777777" w:rsidR="00830C8C" w:rsidRPr="00830C8C" w:rsidRDefault="00830C8C" w:rsidP="00830C8C">
      <w:pPr>
        <w:spacing w:before="0" w:after="160" w:line="254" w:lineRule="auto"/>
        <w:jc w:val="center"/>
        <w:rPr>
          <w:rFonts w:ascii="Tahoma" w:eastAsiaTheme="minorHAnsi" w:hAnsi="Tahoma" w:cs="Tahoma"/>
          <w:sz w:val="24"/>
          <w:szCs w:val="24"/>
        </w:rPr>
      </w:pPr>
      <w:r w:rsidRPr="00830C8C">
        <w:rPr>
          <w:rFonts w:ascii="Tahoma" w:eastAsiaTheme="minorHAnsi" w:hAnsi="Tahoma" w:cs="Tahoma"/>
          <w:sz w:val="24"/>
          <w:szCs w:val="24"/>
        </w:rPr>
        <w:t>Kriterier for tildeling kan være en eller flere av følgende:</w:t>
      </w:r>
    </w:p>
    <w:p w14:paraId="66379FA5" w14:textId="4BD1D21F" w:rsidR="00830C8C" w:rsidRDefault="00830C8C" w:rsidP="00830C8C">
      <w:pPr>
        <w:pStyle w:val="ListParagraph"/>
        <w:numPr>
          <w:ilvl w:val="3"/>
          <w:numId w:val="4"/>
        </w:numPr>
        <w:spacing w:line="254" w:lineRule="auto"/>
        <w:rPr>
          <w:rFonts w:ascii="Tahoma" w:eastAsiaTheme="minorHAnsi" w:hAnsi="Tahoma" w:cs="Tahoma"/>
          <w:sz w:val="24"/>
          <w:szCs w:val="24"/>
        </w:rPr>
      </w:pPr>
      <w:r w:rsidRPr="00830C8C">
        <w:rPr>
          <w:rFonts w:ascii="Tahoma" w:eastAsiaTheme="minorHAnsi" w:hAnsi="Tahoma" w:cs="Tahoma"/>
          <w:sz w:val="24"/>
          <w:szCs w:val="24"/>
        </w:rPr>
        <w:t>Personen er en bidragsyter til å skape et godt og trygt klubbmiljø.</w:t>
      </w:r>
    </w:p>
    <w:p w14:paraId="4B76BB63" w14:textId="77777777" w:rsidR="00830C8C" w:rsidRDefault="00830C8C" w:rsidP="00830C8C">
      <w:pPr>
        <w:pStyle w:val="ListParagraph"/>
        <w:spacing w:line="254" w:lineRule="auto"/>
        <w:ind w:left="3240"/>
        <w:rPr>
          <w:rFonts w:ascii="Tahoma" w:eastAsiaTheme="minorHAnsi" w:hAnsi="Tahoma" w:cs="Tahoma"/>
          <w:sz w:val="24"/>
          <w:szCs w:val="24"/>
        </w:rPr>
      </w:pPr>
    </w:p>
    <w:p w14:paraId="7EF47845" w14:textId="24FFB3C9" w:rsidR="00830C8C" w:rsidRDefault="00830C8C" w:rsidP="00830C8C">
      <w:pPr>
        <w:pStyle w:val="ListParagraph"/>
        <w:numPr>
          <w:ilvl w:val="3"/>
          <w:numId w:val="4"/>
        </w:numPr>
        <w:spacing w:line="254" w:lineRule="auto"/>
        <w:rPr>
          <w:rFonts w:ascii="Tahoma" w:eastAsiaTheme="minorHAnsi" w:hAnsi="Tahoma" w:cs="Tahoma"/>
          <w:sz w:val="24"/>
          <w:szCs w:val="24"/>
        </w:rPr>
      </w:pPr>
      <w:r w:rsidRPr="00830C8C">
        <w:rPr>
          <w:rFonts w:ascii="Tahoma" w:eastAsiaTheme="minorHAnsi" w:hAnsi="Tahoma" w:cs="Tahoma"/>
          <w:sz w:val="24"/>
          <w:szCs w:val="24"/>
        </w:rPr>
        <w:t>Personen bidrar til økt motivasjon, entusiasme og godt humør i klubben.</w:t>
      </w:r>
    </w:p>
    <w:p w14:paraId="397C2401" w14:textId="77777777" w:rsidR="00830C8C" w:rsidRPr="00830C8C" w:rsidRDefault="00830C8C" w:rsidP="00830C8C">
      <w:pPr>
        <w:pStyle w:val="ListParagraph"/>
        <w:rPr>
          <w:rFonts w:ascii="Tahoma" w:eastAsiaTheme="minorHAnsi" w:hAnsi="Tahoma" w:cs="Tahoma"/>
          <w:sz w:val="24"/>
          <w:szCs w:val="24"/>
        </w:rPr>
      </w:pPr>
    </w:p>
    <w:p w14:paraId="03B6EE86" w14:textId="77777777" w:rsidR="00830C8C" w:rsidRPr="00830C8C" w:rsidRDefault="00830C8C" w:rsidP="00830C8C">
      <w:pPr>
        <w:pStyle w:val="ListParagraph"/>
        <w:numPr>
          <w:ilvl w:val="3"/>
          <w:numId w:val="4"/>
        </w:numPr>
        <w:spacing w:line="254" w:lineRule="auto"/>
        <w:rPr>
          <w:rFonts w:ascii="Tahoma" w:eastAsiaTheme="minorHAnsi" w:hAnsi="Tahoma" w:cs="Tahoma"/>
          <w:sz w:val="24"/>
          <w:szCs w:val="24"/>
        </w:rPr>
      </w:pPr>
      <w:r w:rsidRPr="00830C8C">
        <w:rPr>
          <w:rFonts w:ascii="Tahoma" w:eastAsiaTheme="minorHAnsi" w:hAnsi="Tahoma" w:cs="Tahoma"/>
          <w:sz w:val="24"/>
          <w:szCs w:val="24"/>
        </w:rPr>
        <w:t>Personen fremstår generelt positiv i sin holdning og væremåte på Borregaard Golfklubb.</w:t>
      </w:r>
    </w:p>
    <w:p w14:paraId="4A67753F" w14:textId="77777777" w:rsidR="00830C8C" w:rsidRPr="00830C8C" w:rsidRDefault="00830C8C" w:rsidP="00830C8C">
      <w:pPr>
        <w:jc w:val="center"/>
        <w:rPr>
          <w:rFonts w:ascii="Tahoma" w:hAnsi="Tahoma" w:cs="Tahoma"/>
          <w:sz w:val="24"/>
          <w:szCs w:val="24"/>
        </w:rPr>
      </w:pPr>
    </w:p>
    <w:sectPr w:rsidR="00830C8C" w:rsidRPr="00830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493"/>
    <w:multiLevelType w:val="hybridMultilevel"/>
    <w:tmpl w:val="7F5A2552"/>
    <w:lvl w:ilvl="0" w:tplc="8C4A7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0336"/>
    <w:multiLevelType w:val="hybridMultilevel"/>
    <w:tmpl w:val="95BCB2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204550"/>
    <w:multiLevelType w:val="hybridMultilevel"/>
    <w:tmpl w:val="8E9C71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A261EB"/>
    <w:multiLevelType w:val="hybridMultilevel"/>
    <w:tmpl w:val="7298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8C"/>
    <w:rsid w:val="0083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2077"/>
  <w15:chartTrackingRefBased/>
  <w15:docId w15:val="{3A8FFF0F-FD3B-4BE2-88A8-07B4A84F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C8C"/>
    <w:pPr>
      <w:spacing w:before="100" w:after="200" w:line="276" w:lineRule="auto"/>
    </w:pPr>
    <w:rPr>
      <w:rFonts w:eastAsiaTheme="minorEastAsia"/>
      <w:sz w:val="20"/>
      <w:szCs w:val="20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C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borregaardg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Post</cp:lastModifiedBy>
  <cp:revision>1</cp:revision>
  <dcterms:created xsi:type="dcterms:W3CDTF">2021-03-10T08:23:00Z</dcterms:created>
  <dcterms:modified xsi:type="dcterms:W3CDTF">2021-03-10T08:26:00Z</dcterms:modified>
</cp:coreProperties>
</file>